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 xml:space="preserve">          Głogów</w:t>
      </w:r>
      <w:r>
        <w:rPr>
          <w:rFonts w:cs="Times New Roman" w:ascii="Times New Roman" w:hAnsi="Times New Roman"/>
          <w:sz w:val="24"/>
          <w:szCs w:val="24"/>
        </w:rPr>
        <w:t xml:space="preserve">, dnia 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października</w:t>
      </w:r>
      <w:r>
        <w:rPr>
          <w:rFonts w:cs="Times New Roman" w:ascii="Times New Roman" w:hAnsi="Times New Roman"/>
          <w:sz w:val="24"/>
          <w:szCs w:val="24"/>
        </w:rPr>
        <w:t xml:space="preserve">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Pani                                                </w:t>
        <w:tab/>
        <w:tab/>
        <w:tab/>
        <w:tab/>
        <w:tab/>
        <w:tab/>
        <w:t>............………………...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DRUGIE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wzywam Pana/Panią do złożenia w siedzibie Spółki w Głogowie przy ul. Piastowskiej 5 – 1 sztuki akcji zwykłej imiennej  serii A o numerze: ….. o wartości nominalnej  50,00 zł (pięćdziesiąt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 także innych dokumentów akcji „INTERTRANS” PKS Spółka Akcyjna z siedzibą w Głogowie, które przysługuje Panu/ Pani jako Akcjonariuszowi Spółki.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Dokument akcji należy złożyć 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i porządkowych.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Za Spółkę</w:t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LibreOffice/6.1.3.2$Windows_x86 LibreOffice_project/86daf60bf00efa86ad547e59e09d6bb77c699acb</Application>
  <Pages>1</Pages>
  <Words>310</Words>
  <Characters>1772</Characters>
  <CharactersWithSpaces>2359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cp:lastPrinted>2020-09-24T09:19:49Z</cp:lastPrinted>
  <dcterms:modified xsi:type="dcterms:W3CDTF">2020-11-12T07:58:25Z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